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03B" w:rsidRPr="007E23F4" w:rsidRDefault="00E5703B" w:rsidP="00E5703B">
      <w:pPr>
        <w:tabs>
          <w:tab w:val="center" w:pos="4251"/>
          <w:tab w:val="left" w:pos="8040"/>
          <w:tab w:val="right" w:pos="8503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7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E23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5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E5703B" w:rsidRPr="007E23F4" w:rsidRDefault="00E5703B" w:rsidP="00E5703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E23F4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สำรวจ</w:t>
      </w:r>
    </w:p>
    <w:p w:rsidR="00E5703B" w:rsidRPr="00544F5C" w:rsidRDefault="00E5703B" w:rsidP="00E5703B">
      <w:pPr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</w:p>
    <w:p w:rsidR="00E5703B" w:rsidRDefault="00E5703B" w:rsidP="00E570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4F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การสำรวจและรวบรวมฐานทรัพยากรท้องถิ่น เป็นการศึกษาที่มุ่งค้นหว้าสภาพความเป็นชุมชน </w:t>
      </w:r>
      <w:r w:rsidR="00AA0E0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วิถีชุมชนสภาพภูมิปัญญาท้องถิ่น และกระบวนการสืบทอดภูมิปัญญาของชาวบ้าน มีวัตถุประสงค์หลักดังนี้</w:t>
      </w:r>
      <w:r w:rsidR="005760B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เพื่อศึกษาและรวบรวมฐานทรัพยากรท้องถิ่น และเพื่อจัดทำข้อมูลฐานทรัพยากรท้องถิ่น </w:t>
      </w:r>
      <w:r w:rsidR="00AA0E0A">
        <w:rPr>
          <w:rFonts w:ascii="TH SarabunPSK" w:hAnsi="TH SarabunPSK" w:cs="TH SarabunPSK" w:hint="cs"/>
          <w:sz w:val="32"/>
          <w:szCs w:val="32"/>
          <w:cs/>
        </w:rPr>
        <w:t>ชุมชนเชียงทอง</w:t>
      </w:r>
      <w:r w:rsidR="005760B2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ผู้ให้ข้อมูลหลัก คือ ผู้ใหญ่บ้าน ผู้นำกลุ่ม ผู้อาวุโส และชาวบ้านทุกคนที่สามารถให้ข้อมูลได้ โดยขอบเขตพื้นที่ศึกษาครั้ง</w:t>
      </w:r>
      <w:r w:rsidR="0021417C">
        <w:rPr>
          <w:rFonts w:ascii="TH SarabunPSK" w:hAnsi="TH SarabunPSK" w:cs="TH SarabunPSK" w:hint="cs"/>
          <w:sz w:val="32"/>
          <w:szCs w:val="32"/>
          <w:cs/>
        </w:rPr>
        <w:t>นี้เป็นการศึกษาพื้นที่</w:t>
      </w:r>
      <w:r w:rsidR="00AA0E0A">
        <w:rPr>
          <w:rFonts w:ascii="TH SarabunPSK" w:hAnsi="TH SarabunPSK" w:cs="TH SarabunPSK" w:hint="cs"/>
          <w:sz w:val="32"/>
          <w:szCs w:val="32"/>
          <w:cs/>
        </w:rPr>
        <w:t xml:space="preserve">ชุมชนเชียงทอง 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ขอบเขตเนื้อหาทำการศึกษา 3 ด้าน คือ ความเป็นชุมชน วิถีชุมชน และภูมิปัญญาชุมชน เครื่องมือที่ใช้ในการศึกษา คือ แผนการจัดการเรียนรู้บูรณะการของหมู่บ้าน การสัมภาษณ์แบบไม่เป็นทางการ และใช้คำถามในการสัมภาษณ์แบบไม่มีโครงกาสร้างโดยใช้ประเด็นการสัมภาษณ์จากแบบบันทึกการเก็บรวบรวมข้อมูลทรัพยากรท้องถิ่น และการสนทนากลุ่ม วิเคราะห์ข้อมูลโดยการสรุปประเด็นการประชุม แล้วจัดทำข้อมูลฐานทรัพยากรท้องถิ่น </w:t>
      </w:r>
      <w:r w:rsidR="00AA0E0A">
        <w:rPr>
          <w:rFonts w:ascii="TH SarabunPSK" w:hAnsi="TH SarabunPSK" w:cs="TH SarabunPSK" w:hint="cs"/>
          <w:sz w:val="32"/>
          <w:szCs w:val="32"/>
          <w:cs/>
        </w:rPr>
        <w:t xml:space="preserve">ชุมชนเชียงทอง </w:t>
      </w:r>
      <w:r w:rsidR="005760B2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อำเภอเมืองตาก จังหวัดตาก </w:t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ผลการศึกษาสรุปได้ดังนี้</w:t>
      </w:r>
    </w:p>
    <w:p w:rsidR="00E5703B" w:rsidRDefault="00E5703B" w:rsidP="00E570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ผลการรวบรวม และจัดทำข้อ</w:t>
      </w:r>
      <w:r w:rsidR="0021417C">
        <w:rPr>
          <w:rFonts w:ascii="TH SarabunPSK" w:hAnsi="TH SarabunPSK" w:cs="TH SarabunPSK" w:hint="cs"/>
          <w:sz w:val="32"/>
          <w:szCs w:val="32"/>
          <w:cs/>
        </w:rPr>
        <w:t xml:space="preserve">มูลฐานทรัพยากรท้องถิ่น </w:t>
      </w:r>
      <w:r w:rsidR="00AA0E0A">
        <w:rPr>
          <w:rFonts w:ascii="TH SarabunPSK" w:hAnsi="TH SarabunPSK" w:cs="TH SarabunPSK" w:hint="cs"/>
          <w:sz w:val="32"/>
          <w:szCs w:val="32"/>
          <w:cs/>
        </w:rPr>
        <w:t xml:space="preserve">ชุมชนเชียงทอง 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อำเภอเมืองตาก จังหวัดตาก</w:t>
      </w:r>
      <w:r w:rsidR="004C3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จากการดำเนินการรวบรวม และจัดทำข้อมูลฐานทรัพยากรท้องถิ่น เพื่อนำมาประกอบการศึกษาและเป็นข้อมูลในการศึกษาฐานทรัพยากรท้องถิ่นของ</w:t>
      </w:r>
      <w:r w:rsidR="004C3CA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5760B2">
        <w:rPr>
          <w:rFonts w:ascii="TH SarabunPSK" w:hAnsi="TH SarabunPSK" w:cs="TH SarabunPSK" w:hint="cs"/>
          <w:sz w:val="32"/>
          <w:szCs w:val="32"/>
          <w:cs/>
        </w:rPr>
        <w:t xml:space="preserve">ตากพิทยาคม จังหวัดตาก </w:t>
      </w:r>
      <w:r>
        <w:rPr>
          <w:rFonts w:ascii="TH SarabunPSK" w:hAnsi="TH SarabunPSK" w:cs="TH SarabunPSK" w:hint="cs"/>
          <w:sz w:val="32"/>
          <w:szCs w:val="32"/>
          <w:cs/>
        </w:rPr>
        <w:t>ผู้ศึกษาได้ดำเนินการโดยมีสาระสำคัญของข้อมูลฐานทรัพยากรท้องถิ่นดังนี้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คำชี้แจง เป็นการชี้แจงถึงความหมาย ความสำคัญของข้อมูลฐานทรัพยากรท้องถิ่น ส่วนประกอบของข้อมูลฐานทรัพยากรท้องถิ่น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ส่วนนำ ประกอบด้วย ความรู้ความเข้าใจเกี่ยวกับข้อมูลฐานทรัพยากรท้องถิ่น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ข้อมูลฐานทรัพยากรท้องถิ่น ประกอบด้วย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1 ข้อมูลพื้นฐานในท้องถิ่น</w:t>
      </w:r>
    </w:p>
    <w:p w:rsidR="002E3D16" w:rsidRPr="002E3D16" w:rsidRDefault="002E3D16" w:rsidP="002E3D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E3D16">
        <w:rPr>
          <w:rFonts w:ascii="TH SarabunPSK" w:hAnsi="TH SarabunPSK" w:cs="TH SarabunPSK"/>
          <w:sz w:val="32"/>
          <w:szCs w:val="32"/>
          <w:cs/>
        </w:rPr>
        <w:t>ชื่อหมู่บ้าน ชุมชน (ที่เป็นทางการ)  ชุมชนเชียงทอง</w:t>
      </w:r>
      <w:r w:rsidRPr="002E3D16">
        <w:rPr>
          <w:rFonts w:ascii="TH SarabunPSK" w:hAnsi="TH SarabunPSK" w:cs="TH SarabunPSK"/>
          <w:sz w:val="32"/>
          <w:szCs w:val="32"/>
          <w:cs/>
        </w:rPr>
        <w:tab/>
        <w:t xml:space="preserve">ชื่อชุมชนที่ชาวบ้านเรียก  ชุมชนเชียงทอง </w:t>
      </w:r>
    </w:p>
    <w:p w:rsidR="002E3D16" w:rsidRPr="002E3D16" w:rsidRDefault="002E3D16" w:rsidP="002E3D16">
      <w:pPr>
        <w:ind w:firstLine="720"/>
        <w:rPr>
          <w:rFonts w:ascii="TH SarabunPSK" w:hAnsi="TH SarabunPSK" w:cs="TH SarabunPSK"/>
          <w:sz w:val="32"/>
          <w:szCs w:val="32"/>
        </w:rPr>
      </w:pPr>
      <w:r w:rsidRPr="002E3D16">
        <w:rPr>
          <w:rFonts w:ascii="TH SarabunPSK" w:hAnsi="TH SarabunPSK" w:cs="TH SarabunPSK"/>
          <w:sz w:val="32"/>
          <w:szCs w:val="32"/>
          <w:cs/>
        </w:rPr>
        <w:t>ที่ตั้ง หมู่  -</w:t>
      </w:r>
      <w:r w:rsidRPr="002E3D16">
        <w:rPr>
          <w:rFonts w:ascii="TH SarabunPSK" w:hAnsi="TH SarabunPSK" w:cs="TH SarabunPSK"/>
          <w:sz w:val="32"/>
          <w:szCs w:val="32"/>
          <w:cs/>
        </w:rPr>
        <w:tab/>
        <w:t xml:space="preserve">ซอย  -  </w:t>
      </w:r>
      <w:r w:rsidRPr="002E3D16">
        <w:rPr>
          <w:rFonts w:ascii="TH SarabunPSK" w:hAnsi="TH SarabunPSK" w:cs="TH SarabunPSK"/>
          <w:sz w:val="32"/>
          <w:szCs w:val="32"/>
          <w:cs/>
        </w:rPr>
        <w:tab/>
      </w:r>
      <w:r w:rsidRPr="002E3D16">
        <w:rPr>
          <w:rFonts w:ascii="TH SarabunPSK" w:hAnsi="TH SarabunPSK" w:cs="TH SarabunPSK"/>
          <w:sz w:val="32"/>
          <w:szCs w:val="32"/>
          <w:cs/>
        </w:rPr>
        <w:tab/>
        <w:t>ถนน ไทยชนะ</w:t>
      </w:r>
      <w:r w:rsidRPr="002E3D16">
        <w:rPr>
          <w:rFonts w:ascii="TH SarabunPSK" w:hAnsi="TH SarabunPSK" w:cs="TH SarabunPSK"/>
          <w:sz w:val="32"/>
          <w:szCs w:val="32"/>
          <w:cs/>
        </w:rPr>
        <w:tab/>
      </w:r>
      <w:r w:rsidRPr="002E3D16">
        <w:rPr>
          <w:rFonts w:ascii="TH SarabunPSK" w:hAnsi="TH SarabunPSK" w:cs="TH SarabunPSK"/>
          <w:sz w:val="32"/>
          <w:szCs w:val="32"/>
          <w:cs/>
        </w:rPr>
        <w:tab/>
        <w:t>แขวง/ตำบล  ระแหง</w:t>
      </w:r>
    </w:p>
    <w:p w:rsidR="002E3D16" w:rsidRDefault="002E3D16" w:rsidP="002E3D16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2E3D16">
        <w:rPr>
          <w:rFonts w:ascii="TH SarabunPSK" w:hAnsi="TH SarabunPSK" w:cs="TH SarabunPSK"/>
          <w:sz w:val="32"/>
          <w:szCs w:val="32"/>
          <w:cs/>
        </w:rPr>
        <w:t>เขต/อำเภอ  เมืองตาก</w:t>
      </w:r>
      <w:r w:rsidRPr="002E3D16">
        <w:rPr>
          <w:rFonts w:ascii="TH SarabunPSK" w:hAnsi="TH SarabunPSK" w:cs="TH SarabunPSK"/>
          <w:sz w:val="32"/>
          <w:szCs w:val="32"/>
          <w:cs/>
        </w:rPr>
        <w:tab/>
      </w:r>
      <w:r w:rsidRPr="002E3D16">
        <w:rPr>
          <w:rFonts w:ascii="TH SarabunPSK" w:hAnsi="TH SarabunPSK" w:cs="TH SarabunPSK"/>
          <w:sz w:val="32"/>
          <w:szCs w:val="32"/>
          <w:cs/>
        </w:rPr>
        <w:tab/>
        <w:t>เทศบาล เมืองตาก</w:t>
      </w:r>
      <w:r w:rsidRPr="002E3D16">
        <w:rPr>
          <w:rFonts w:ascii="TH SarabunPSK" w:hAnsi="TH SarabunPSK" w:cs="TH SarabunPSK"/>
          <w:sz w:val="32"/>
          <w:szCs w:val="32"/>
          <w:cs/>
        </w:rPr>
        <w:tab/>
        <w:t>จังหวัดตาก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2 ข้อมูลการประกอบอาชีพในท้องถิ่น</w:t>
      </w:r>
    </w:p>
    <w:p w:rsidR="002E3D16" w:rsidRDefault="002E3D16" w:rsidP="002E3D16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E3D16">
        <w:rPr>
          <w:rFonts w:ascii="TH SarabunPSK" w:hAnsi="TH SarabunPSK" w:cs="TH SarabunPSK"/>
          <w:sz w:val="32"/>
          <w:szCs w:val="32"/>
          <w:cs/>
        </w:rPr>
        <w:t>อาชีพของประชากรส่วนใหญ่ในชุมชน คือ ค้าขายและส่วนหนึ่งรับราชการบ้าง นอกจากนี้มีอาชีพรับจ้างทั่วไป  อีกทั้งถีบสามล้อ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3 ข้อมูลด้านกายภาพในท้องถิ่น</w:t>
      </w:r>
    </w:p>
    <w:p w:rsidR="002E3D16" w:rsidRPr="002E3D16" w:rsidRDefault="002E3D16" w:rsidP="002E3D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E3D16">
        <w:rPr>
          <w:rFonts w:ascii="TH SarabunPSK" w:hAnsi="TH SarabunPSK" w:cs="TH SarabunPSK"/>
          <w:sz w:val="32"/>
          <w:szCs w:val="32"/>
        </w:rPr>
        <w:t xml:space="preserve">1.  </w:t>
      </w:r>
      <w:r w:rsidRPr="002E3D16">
        <w:rPr>
          <w:rFonts w:ascii="TH SarabunPSK" w:hAnsi="TH SarabunPSK" w:cs="TH SarabunPSK"/>
          <w:sz w:val="32"/>
          <w:szCs w:val="32"/>
          <w:cs/>
        </w:rPr>
        <w:t>ทิศเหนือ – ติดต่อกับชุมชนระแหง</w:t>
      </w:r>
    </w:p>
    <w:p w:rsidR="002E3D16" w:rsidRPr="002E3D16" w:rsidRDefault="002E3D16" w:rsidP="002E3D16">
      <w:pPr>
        <w:ind w:firstLine="720"/>
        <w:rPr>
          <w:rFonts w:ascii="TH SarabunPSK" w:hAnsi="TH SarabunPSK" w:cs="TH SarabunPSK"/>
          <w:sz w:val="32"/>
          <w:szCs w:val="32"/>
        </w:rPr>
      </w:pPr>
      <w:r w:rsidRPr="002E3D16">
        <w:rPr>
          <w:rFonts w:ascii="TH SarabunPSK" w:hAnsi="TH SarabunPSK" w:cs="TH SarabunPSK"/>
          <w:sz w:val="32"/>
          <w:szCs w:val="32"/>
        </w:rPr>
        <w:t xml:space="preserve">2.  </w:t>
      </w:r>
      <w:proofErr w:type="gramStart"/>
      <w:r w:rsidRPr="002E3D16">
        <w:rPr>
          <w:rFonts w:ascii="TH SarabunPSK" w:hAnsi="TH SarabunPSK" w:cs="TH SarabunPSK"/>
          <w:sz w:val="32"/>
          <w:szCs w:val="32"/>
          <w:cs/>
        </w:rPr>
        <w:t>ทิศใต้  -</w:t>
      </w:r>
      <w:proofErr w:type="gramEnd"/>
      <w:r w:rsidRPr="002E3D16">
        <w:rPr>
          <w:rFonts w:ascii="TH SarabunPSK" w:hAnsi="TH SarabunPSK" w:cs="TH SarabunPSK"/>
          <w:sz w:val="32"/>
          <w:szCs w:val="32"/>
          <w:cs/>
        </w:rPr>
        <w:t xml:space="preserve"> ติดต่อกับชุมชนชัยชนะ</w:t>
      </w:r>
    </w:p>
    <w:p w:rsidR="002E3D16" w:rsidRPr="002E3D16" w:rsidRDefault="002E3D16" w:rsidP="002E3D16">
      <w:pPr>
        <w:ind w:firstLine="720"/>
        <w:rPr>
          <w:rFonts w:ascii="TH SarabunPSK" w:hAnsi="TH SarabunPSK" w:cs="TH SarabunPSK"/>
          <w:sz w:val="32"/>
          <w:szCs w:val="32"/>
        </w:rPr>
      </w:pPr>
      <w:r w:rsidRPr="002E3D16">
        <w:rPr>
          <w:rFonts w:ascii="TH SarabunPSK" w:hAnsi="TH SarabunPSK" w:cs="TH SarabunPSK"/>
          <w:sz w:val="32"/>
          <w:szCs w:val="32"/>
        </w:rPr>
        <w:t xml:space="preserve">3.  </w:t>
      </w:r>
      <w:r w:rsidRPr="002E3D16">
        <w:rPr>
          <w:rFonts w:ascii="TH SarabunPSK" w:hAnsi="TH SarabunPSK" w:cs="TH SarabunPSK"/>
          <w:sz w:val="32"/>
          <w:szCs w:val="32"/>
          <w:cs/>
        </w:rPr>
        <w:t>ทิศตะวันออก – ติดต่อกับชุมชนวัดไผ่ล้อม</w:t>
      </w:r>
    </w:p>
    <w:p w:rsidR="002E3D16" w:rsidRDefault="002E3D16" w:rsidP="002E3D16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2E3D16">
        <w:rPr>
          <w:rFonts w:ascii="TH SarabunPSK" w:hAnsi="TH SarabunPSK" w:cs="TH SarabunPSK"/>
          <w:sz w:val="32"/>
          <w:szCs w:val="32"/>
        </w:rPr>
        <w:t xml:space="preserve">4.  </w:t>
      </w:r>
      <w:r w:rsidRPr="002E3D16">
        <w:rPr>
          <w:rFonts w:ascii="TH SarabunPSK" w:hAnsi="TH SarabunPSK" w:cs="TH SarabunPSK"/>
          <w:sz w:val="32"/>
          <w:szCs w:val="32"/>
          <w:cs/>
        </w:rPr>
        <w:t>ทิศตะวันตก – ติดต่อกับแม่น้ำปิง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4 ข้อมูลประวัติหมู่บ้าน ชุมชน วิถีชุมชน</w:t>
      </w:r>
    </w:p>
    <w:p w:rsidR="002E3D16" w:rsidRPr="002E3D16" w:rsidRDefault="002E3D16" w:rsidP="002E3D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E3D16">
        <w:rPr>
          <w:rFonts w:ascii="TH SarabunPSK" w:hAnsi="TH SarabunPSK" w:cs="TH SarabunPSK"/>
          <w:sz w:val="32"/>
          <w:szCs w:val="32"/>
          <w:cs/>
        </w:rPr>
        <w:t>เชียงทอง  หมายถึง ดินแดนที่เรือสำเภาทองของพระนางจามเทวีได้เสด็จมาแล้วสู่ที่บริเวณ  “หนองหญ้าคา” ซึ่งต่อมาได้เรียกเพี้ยนว่า “เชียงทอง” จากคำว่า สำเภาทอง</w:t>
      </w:r>
    </w:p>
    <w:p w:rsidR="002E3D16" w:rsidRDefault="002E3D16" w:rsidP="002E3D16">
      <w:pPr>
        <w:spacing w:after="240"/>
        <w:rPr>
          <w:rFonts w:ascii="TH SarabunPSK" w:hAnsi="TH SarabunPSK" w:cs="TH SarabunPSK"/>
          <w:sz w:val="32"/>
          <w:szCs w:val="32"/>
        </w:rPr>
      </w:pPr>
      <w:r w:rsidRPr="002E3D16">
        <w:rPr>
          <w:rFonts w:ascii="TH SarabunPSK" w:hAnsi="TH SarabunPSK" w:cs="TH SarabunPSK"/>
          <w:sz w:val="32"/>
          <w:szCs w:val="32"/>
        </w:rPr>
        <w:lastRenderedPageBreak/>
        <w:tab/>
      </w:r>
      <w:r w:rsidRPr="002E3D16">
        <w:rPr>
          <w:rFonts w:ascii="TH SarabunPSK" w:hAnsi="TH SarabunPSK" w:cs="TH SarabunPSK"/>
          <w:sz w:val="32"/>
          <w:szCs w:val="32"/>
          <w:cs/>
        </w:rPr>
        <w:t>ชุมชนเชียงทอง เป็นหมู่บ้านหนึ่งของตำบลระแหงซึ่งอยู่ในเขตเทศบาลเมืองตาก  แต่เดิมเป็นป่ารกยังไม่มีชื่อเรียก  ต่อมาชาวเหนือได้อพยพมาบุกเบิกถากถางกลางป่าและได้ทยอยมาอยู่กันมากขึ้นและมีเรื่องเล่าว่าได้มีเรือสำเภาทองของพระนางจามเทวีมาล่มที่บริเวณ “หนองหญ้าคา” ซึ่งปัจจุบันนี้ถูกเรียกขานเช่นกัน  ในครั้งกระนั้นคนสมัยก่อนจึงเรียกว่า “บ้านเชียงทอง” ซึ่งสันนิษฐานอาจจะเพี้ยนจากคำว่า “สำเภาทอง”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5 ข้อมุลการใช้ประโยชน์ของพืชในท้องถิ่น</w:t>
      </w:r>
    </w:p>
    <w:p w:rsidR="002E3D16" w:rsidRDefault="002E3D16" w:rsidP="002E3D16">
      <w:pPr>
        <w:spacing w:after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E3D16">
        <w:rPr>
          <w:rFonts w:ascii="TH SarabunPSK" w:hAnsi="TH SarabunPSK" w:cs="TH SarabunPSK"/>
          <w:sz w:val="32"/>
          <w:szCs w:val="32"/>
          <w:cs/>
        </w:rPr>
        <w:t>พืชที่เป็นไม้ผล ผักพื้นเมือง พืชสมุนไพร พืชใช้เนื้อไม้ พืชเศรษฐกิจ ปาล์ม ไผ่ หญ้า ฯลฯ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6 ข้อมูลการใช้ประโยชน์ของสัตว์ในท้องถิ่น</w:t>
      </w:r>
    </w:p>
    <w:p w:rsidR="002E3D16" w:rsidRDefault="002E3D16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7 ข้อมูลการใช้ประโยชน์ของชีวภาพ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ในท้องถิ่น</w:t>
      </w:r>
    </w:p>
    <w:p w:rsidR="002E3D16" w:rsidRDefault="002E3D16" w:rsidP="002E3D16">
      <w:pPr>
        <w:spacing w:after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E3D16">
        <w:rPr>
          <w:rFonts w:ascii="TH SarabunPSK" w:hAnsi="TH SarabunPSK" w:cs="TH SarabunPSK"/>
          <w:sz w:val="32"/>
          <w:szCs w:val="32"/>
          <w:cs/>
        </w:rPr>
        <w:t>ข้อมูลชีวภาพ</w:t>
      </w:r>
      <w:proofErr w:type="spellStart"/>
      <w:r w:rsidRPr="002E3D16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2E3D16">
        <w:rPr>
          <w:rFonts w:ascii="TH SarabunPSK" w:hAnsi="TH SarabunPSK" w:cs="TH SarabunPSK"/>
          <w:sz w:val="32"/>
          <w:szCs w:val="32"/>
          <w:cs/>
        </w:rPr>
        <w:t xml:space="preserve"> : เช่น เห็ด รา สาหร่าย </w:t>
      </w:r>
      <w:proofErr w:type="spellStart"/>
      <w:r w:rsidRPr="002E3D16">
        <w:rPr>
          <w:rFonts w:ascii="TH SarabunPSK" w:hAnsi="TH SarabunPSK" w:cs="TH SarabunPSK"/>
          <w:sz w:val="32"/>
          <w:szCs w:val="32"/>
          <w:cs/>
        </w:rPr>
        <w:t>ไล</w:t>
      </w:r>
      <w:proofErr w:type="spellEnd"/>
      <w:r w:rsidRPr="002E3D16">
        <w:rPr>
          <w:rFonts w:ascii="TH SarabunPSK" w:hAnsi="TH SarabunPSK" w:cs="TH SarabunPSK"/>
          <w:sz w:val="32"/>
          <w:szCs w:val="32"/>
          <w:cs/>
        </w:rPr>
        <w:t>เคน ฯลฯ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8 ข้อมูลภูมิปัญญาในท้องถิ่น</w:t>
      </w:r>
    </w:p>
    <w:p w:rsidR="002E3D16" w:rsidRDefault="002E3D16" w:rsidP="002E3D16">
      <w:pPr>
        <w:spacing w:after="2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E3D16">
        <w:rPr>
          <w:rFonts w:ascii="TH SarabunPSK" w:hAnsi="TH SarabunPSK" w:cs="TH SarabunPSK"/>
          <w:sz w:val="32"/>
          <w:szCs w:val="32"/>
          <w:cs/>
        </w:rPr>
        <w:t>เป็นการพัฒนาต่อยอดวัฒนธรรมเก่าที่มีอยู่ให้ดีขึ้น รวมถึงการใช้วัสดุต่างๆ ล้วนมีเรื่องราว อยู่ในวัตถุดิบ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และการประกอบอาชีพ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ตอนที่ 9 ข้อมูลแหล่งทรัพยากรและโบราณคดี</w:t>
      </w:r>
    </w:p>
    <w:p w:rsidR="00E5703B" w:rsidRDefault="002E3D16" w:rsidP="002E3D16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3D16">
        <w:rPr>
          <w:rFonts w:ascii="TH SarabunPSK" w:hAnsi="TH SarabunPSK" w:cs="TH SarabunPSK"/>
          <w:sz w:val="32"/>
          <w:szCs w:val="32"/>
          <w:cs/>
        </w:rPr>
        <w:t>วัดเชียงทอง สร้างขึ้นเป็นวัดนับตั้งแต่ประมาณ พ.ศ. ๒๔๑๐ มีนามตามชื่อบ้าน ประชาชนร่วมใจกันสร้างวัดนี้ เมื่อปี พ.ศ. ๒๔๘๘ ทางคณะสงฆ์ได้สั่งให้รวมวัดเชียงทองลุ่มกับวัดดอยเชียงทองเป็นวัดเดียวกัน ได้รับพระราชทานวิสุงคามสีมาในนามวัดดอยเชียงทอง วันที่ ๘ กันยายน พ.ศ. ๒๔๘๗ ภายหลังนามวัดได้กร่อนคำว่า “ดอย” หายไป  คงมีเพียง “วัดเชียงทอง” มีพระภิกษุอยู่จำพรรษ ๗ รูป สามเณร ๑๐ รูป ทางวัดได้เปิดสอนพระปริยัติธรรมขึ้น  พ.ศ. ๒๕๐๐ ได้รับการยกย่องให้เป็นวัดพัฒนาตัวอย่างเมื่อปี พ.ศ. ๒๕๐๗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</w:p>
    <w:p w:rsidR="00E5703B" w:rsidRDefault="00E5703B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/>
          <w:sz w:val="32"/>
          <w:szCs w:val="32"/>
        </w:rPr>
      </w:pPr>
    </w:p>
    <w:p w:rsidR="002E3D16" w:rsidRDefault="002E3D16" w:rsidP="0021417C">
      <w:pPr>
        <w:jc w:val="right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</w:t>
      </w:r>
      <w:r w:rsidR="0021417C">
        <w:rPr>
          <w:rFonts w:ascii="TH SarabunPSK" w:hAnsi="TH SarabunPSK" w:cs="TH SarabunPSK"/>
          <w:sz w:val="32"/>
          <w:szCs w:val="32"/>
        </w:rPr>
        <w:t xml:space="preserve">    </w:t>
      </w:r>
    </w:p>
    <w:p w:rsidR="00E5703B" w:rsidRPr="004B2B0C" w:rsidRDefault="00E5703B" w:rsidP="00E570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</w:t>
      </w:r>
      <w:r w:rsidRPr="004B2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ผลการพิจารณาของคณะกรรมการ งาน </w:t>
      </w:r>
      <w:proofErr w:type="spellStart"/>
      <w:r w:rsidRPr="004B2B0C">
        <w:rPr>
          <w:rFonts w:ascii="TH SarabunPSK" w:hAnsi="TH SarabunPSK" w:cs="TH SarabunPSK" w:hint="cs"/>
          <w:b/>
          <w:bCs/>
          <w:sz w:val="32"/>
          <w:szCs w:val="32"/>
          <w:cs/>
        </w:rPr>
        <w:t>อพ</w:t>
      </w:r>
      <w:proofErr w:type="spellEnd"/>
      <w:r w:rsidRPr="004B2B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.สธ. </w:t>
      </w:r>
      <w:r w:rsidR="004C3CA7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5760B2">
        <w:rPr>
          <w:rFonts w:ascii="TH SarabunPSK" w:hAnsi="TH SarabunPSK" w:cs="TH SarabunPSK" w:hint="cs"/>
          <w:b/>
          <w:bCs/>
          <w:sz w:val="32"/>
          <w:szCs w:val="32"/>
          <w:cs/>
        </w:rPr>
        <w:t>ตากพิทยาคม</w:t>
      </w:r>
    </w:p>
    <w:p w:rsidR="00E5703B" w:rsidRDefault="00E5703B" w:rsidP="005760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การจัดประชุมคณะกรรมการงาน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.สธ. </w:t>
      </w:r>
      <w:r w:rsidR="004C3CA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ตากพิทยาคม</w:t>
      </w:r>
      <w:r w:rsidR="004C3C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A0E0A">
        <w:rPr>
          <w:rFonts w:ascii="TH SarabunPSK" w:hAnsi="TH SarabunPSK" w:cs="TH SarabunPSK" w:hint="cs"/>
          <w:sz w:val="32"/>
          <w:szCs w:val="32"/>
          <w:cs/>
        </w:rPr>
        <w:t xml:space="preserve">ชุมชนเชียงทอง 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ได้นำเสนอข้อมูลฐานทรัพยากรท้องถิ่น </w:t>
      </w:r>
      <w:r w:rsidR="00AA0E0A">
        <w:rPr>
          <w:rFonts w:ascii="TH SarabunPSK" w:hAnsi="TH SarabunPSK" w:cs="TH SarabunPSK" w:hint="cs"/>
          <w:sz w:val="32"/>
          <w:szCs w:val="32"/>
          <w:cs/>
        </w:rPr>
        <w:t xml:space="preserve">ชุมชนเชียงทอง 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อำเภอเมืองตาก จังหวัดตาก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ในวาระเสนอเพื่อพิจารณาดังนี้</w:t>
      </w:r>
    </w:p>
    <w:p w:rsidR="00E5703B" w:rsidRDefault="00E5703B" w:rsidP="005760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ที่ประชุมได้พิจารณาอนุมัติให้ใช้ข้อมูลฐานทรัพยากรท้องถิ่น</w:t>
      </w:r>
      <w:r w:rsidR="00AA0E0A">
        <w:rPr>
          <w:rFonts w:ascii="TH SarabunPSK" w:hAnsi="TH SarabunPSK" w:cs="TH SarabunPSK" w:hint="cs"/>
          <w:sz w:val="32"/>
          <w:szCs w:val="32"/>
          <w:cs/>
        </w:rPr>
        <w:t xml:space="preserve">ชุมชนเชียงทอง </w:t>
      </w:r>
      <w:r w:rsidR="005760B2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อำเภอเมืองตาก จังหวัดตาก </w:t>
      </w:r>
      <w:r>
        <w:rPr>
          <w:rFonts w:ascii="TH SarabunPSK" w:hAnsi="TH SarabunPSK" w:cs="TH SarabunPSK" w:hint="cs"/>
          <w:sz w:val="32"/>
          <w:szCs w:val="32"/>
          <w:cs/>
        </w:rPr>
        <w:t>เพราะเห็นว่าจะเป็นประโยชน์ต่อชุมชนและองค์กร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ในการค้นหาข้อมูล โดยให้ความเห็นเพิ่มเติมว่าหมู่บ้านควรจัดระบบข้อมูลทรัพยากรท้องถิ่นให้ครอบคุลม ตามความจำเป็นที่ใช้ในการจัดการข้อมูล หากจัด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ข้อมูลดีแล้วย่อมเป็นเครื่องมือในการบอกสภาพในอดีตและปัจจุบัน ตลอดจนสามารถอธิบายแนวโน้มในอนาคตเพื่อใช้ในการแก้ปัญหาและวางแผนการจัดการที่มีประสิทธิภาพได้</w:t>
      </w:r>
    </w:p>
    <w:p w:rsidR="00E5703B" w:rsidRDefault="00E5703B" w:rsidP="00E5703B">
      <w:pPr>
        <w:rPr>
          <w:rFonts w:ascii="TH SarabunPSK" w:hAnsi="TH SarabunPSK" w:cs="TH SarabunPSK"/>
          <w:sz w:val="32"/>
          <w:szCs w:val="32"/>
        </w:rPr>
      </w:pPr>
    </w:p>
    <w:p w:rsidR="00E5703B" w:rsidRPr="004B2B0C" w:rsidRDefault="00E5703B" w:rsidP="00E570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4B2B0C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อภิปรายผลและข้อเสนอแนะ</w:t>
      </w:r>
    </w:p>
    <w:p w:rsidR="00E5703B" w:rsidRDefault="00E5703B" w:rsidP="005760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จากการดำเนินการรวบรวมข้อมูลฐานทรัพยากรท้องถิ่น</w:t>
      </w:r>
      <w:r w:rsidR="00AA0E0A">
        <w:rPr>
          <w:rFonts w:ascii="TH SarabunPSK" w:hAnsi="TH SarabunPSK" w:cs="TH SarabunPSK" w:hint="cs"/>
          <w:sz w:val="32"/>
          <w:szCs w:val="32"/>
          <w:cs/>
        </w:rPr>
        <w:t>ชุมชนเชียงทอง</w:t>
      </w:r>
      <w:r w:rsidR="005760B2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อำเภอเมืองตาก จังหวัดตาก            </w:t>
      </w:r>
      <w:r>
        <w:rPr>
          <w:rFonts w:ascii="TH SarabunPSK" w:hAnsi="TH SarabunPSK" w:cs="TH SarabunPSK" w:hint="cs"/>
          <w:sz w:val="32"/>
          <w:szCs w:val="32"/>
          <w:cs/>
        </w:rPr>
        <w:t>มีข้อสังเกตดังนี้</w:t>
      </w:r>
    </w:p>
    <w:p w:rsidR="00E5703B" w:rsidRDefault="00E5703B" w:rsidP="005760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ในการดำเนินการจัดเก็บข</w:t>
      </w:r>
      <w:r w:rsidR="005760B2">
        <w:rPr>
          <w:rFonts w:ascii="TH SarabunPSK" w:hAnsi="TH SarabunPSK" w:cs="TH SarabunPSK" w:hint="cs"/>
          <w:sz w:val="32"/>
          <w:szCs w:val="32"/>
          <w:cs/>
        </w:rPr>
        <w:t>้อมูลควรให้บุคลากรทุกฝ่</w:t>
      </w:r>
      <w:r w:rsidR="004C3CA7">
        <w:rPr>
          <w:rFonts w:ascii="TH SarabunPSK" w:hAnsi="TH SarabunPSK" w:cs="TH SarabunPSK" w:hint="cs"/>
          <w:sz w:val="32"/>
          <w:szCs w:val="32"/>
          <w:cs/>
        </w:rPr>
        <w:t>ายใน โรงเรียน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ตากพิทยาคม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มีส่วนร่วมในการดำเนินการเพื่อให้ได้มาซึ่งข้อมูลที่ครอบคลุมและสมบูรณ์ ตลอดจนมีประส</w:t>
      </w:r>
      <w:r w:rsidR="004C3CA7">
        <w:rPr>
          <w:rFonts w:ascii="TH SarabunPSK" w:hAnsi="TH SarabunPSK" w:cs="TH SarabunPSK" w:hint="cs"/>
          <w:sz w:val="32"/>
          <w:szCs w:val="32"/>
          <w:cs/>
        </w:rPr>
        <w:t>ิทธิภาพตรงตามความต้องการของ โรงเรียน</w:t>
      </w:r>
      <w:r w:rsidR="005760B2">
        <w:rPr>
          <w:rFonts w:ascii="TH SarabunPSK" w:hAnsi="TH SarabunPSK" w:cs="TH SarabunPSK" w:hint="cs"/>
          <w:sz w:val="32"/>
          <w:szCs w:val="32"/>
          <w:cs/>
        </w:rPr>
        <w:t>ตากพิทยาคม</w:t>
      </w:r>
    </w:p>
    <w:p w:rsidR="00E5703B" w:rsidRDefault="00E5703B" w:rsidP="005760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การจัดเก็บข้อมูลควรทำการจัดเก็บทุกระยะอย่างต่อเนื่อง ควรมีการปรับปรุงให้ทันสมัยและเป็นปัจจุบันตลอดเวลา เพื่อการนำมาใช้ได้อย่างถูกต้องและมีประสิทธิภาพ</w:t>
      </w:r>
    </w:p>
    <w:p w:rsidR="007D6651" w:rsidRDefault="00E5703B" w:rsidP="005760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การนำข้อมูลฐานทรัพยากรท้องถิ่นไปใช้ ผู้ปฏิบัติควรอ่านทำความเข้าใจเสียก่อน</w:t>
      </w:r>
    </w:p>
    <w:p w:rsidR="007D6651" w:rsidRDefault="007D6651" w:rsidP="007D6651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7D6651" w:rsidSect="002E3D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54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766C" w:rsidRDefault="0097766C" w:rsidP="00125A83">
      <w:r>
        <w:separator/>
      </w:r>
    </w:p>
  </w:endnote>
  <w:endnote w:type="continuationSeparator" w:id="0">
    <w:p w:rsidR="0097766C" w:rsidRDefault="0097766C" w:rsidP="0012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9D8" w:rsidRDefault="002E39D8">
    <w:pPr>
      <w:pStyle w:val="a5"/>
      <w:jc w:val="right"/>
    </w:pPr>
  </w:p>
  <w:p w:rsidR="002E39D8" w:rsidRDefault="002E39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766C" w:rsidRDefault="0097766C" w:rsidP="00125A83">
      <w:r>
        <w:separator/>
      </w:r>
    </w:p>
  </w:footnote>
  <w:footnote w:type="continuationSeparator" w:id="0">
    <w:p w:rsidR="0097766C" w:rsidRDefault="0097766C" w:rsidP="0012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4050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24C74" w:rsidRPr="00F24C74" w:rsidRDefault="00F24C74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F24C7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24C7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24C7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24C7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F24C7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E39D8" w:rsidRDefault="002E39D8" w:rsidP="002141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A8E"/>
    <w:multiLevelType w:val="hybridMultilevel"/>
    <w:tmpl w:val="D0E6C54E"/>
    <w:lvl w:ilvl="0" w:tplc="E9EEFED0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398"/>
    <w:multiLevelType w:val="multilevel"/>
    <w:tmpl w:val="916A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A45CD"/>
    <w:multiLevelType w:val="hybridMultilevel"/>
    <w:tmpl w:val="F8206E8E"/>
    <w:lvl w:ilvl="0" w:tplc="BAF6EAB6">
      <w:start w:val="1"/>
      <w:numFmt w:val="thaiNumbers"/>
      <w:lvlText w:val="%1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2E2"/>
    <w:multiLevelType w:val="multilevel"/>
    <w:tmpl w:val="71E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21A44"/>
    <w:multiLevelType w:val="hybridMultilevel"/>
    <w:tmpl w:val="6F8CB318"/>
    <w:lvl w:ilvl="0" w:tplc="B83C53E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6C05"/>
    <w:multiLevelType w:val="hybridMultilevel"/>
    <w:tmpl w:val="F8206E8E"/>
    <w:lvl w:ilvl="0" w:tplc="BAF6EAB6">
      <w:start w:val="1"/>
      <w:numFmt w:val="thaiNumbers"/>
      <w:lvlText w:val="%1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53DB3"/>
    <w:multiLevelType w:val="hybridMultilevel"/>
    <w:tmpl w:val="7FAAFB3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D62FE0"/>
    <w:multiLevelType w:val="hybridMultilevel"/>
    <w:tmpl w:val="A7A625E4"/>
    <w:lvl w:ilvl="0" w:tplc="96EE8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A77B0D"/>
    <w:multiLevelType w:val="hybridMultilevel"/>
    <w:tmpl w:val="D1F8D7F0"/>
    <w:lvl w:ilvl="0" w:tplc="D7A42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56427"/>
    <w:multiLevelType w:val="hybridMultilevel"/>
    <w:tmpl w:val="EBDA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87744"/>
    <w:multiLevelType w:val="multilevel"/>
    <w:tmpl w:val="895A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E6E15"/>
    <w:multiLevelType w:val="multilevel"/>
    <w:tmpl w:val="C186DB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4" w15:restartNumberingAfterBreak="0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3FC813FB"/>
    <w:multiLevelType w:val="hybridMultilevel"/>
    <w:tmpl w:val="080E6CBA"/>
    <w:lvl w:ilvl="0" w:tplc="7EB083E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617F77"/>
    <w:multiLevelType w:val="hybridMultilevel"/>
    <w:tmpl w:val="268C4F7E"/>
    <w:lvl w:ilvl="0" w:tplc="205AA04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F5088"/>
    <w:multiLevelType w:val="hybridMultilevel"/>
    <w:tmpl w:val="742E8AFA"/>
    <w:lvl w:ilvl="0" w:tplc="E5CA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D01E03"/>
    <w:multiLevelType w:val="hybridMultilevel"/>
    <w:tmpl w:val="63368F80"/>
    <w:lvl w:ilvl="0" w:tplc="73B42F84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C644B"/>
    <w:multiLevelType w:val="hybridMultilevel"/>
    <w:tmpl w:val="953A36B6"/>
    <w:lvl w:ilvl="0" w:tplc="B858BE9A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C90703"/>
    <w:multiLevelType w:val="hybridMultilevel"/>
    <w:tmpl w:val="A4A245A8"/>
    <w:lvl w:ilvl="0" w:tplc="1E867AC0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AC6830"/>
    <w:multiLevelType w:val="hybridMultilevel"/>
    <w:tmpl w:val="367CC5CC"/>
    <w:lvl w:ilvl="0" w:tplc="D69A81EA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C64A65"/>
    <w:multiLevelType w:val="hybridMultilevel"/>
    <w:tmpl w:val="1E9A554C"/>
    <w:lvl w:ilvl="0" w:tplc="E9EEFED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176440"/>
    <w:multiLevelType w:val="hybridMultilevel"/>
    <w:tmpl w:val="395E1DD4"/>
    <w:lvl w:ilvl="0" w:tplc="0C2A12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4609F"/>
    <w:multiLevelType w:val="hybridMultilevel"/>
    <w:tmpl w:val="54DAA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28" w15:restartNumberingAfterBreak="0">
    <w:nsid w:val="67CA77B0"/>
    <w:multiLevelType w:val="hybridMultilevel"/>
    <w:tmpl w:val="3DFEAD5C"/>
    <w:lvl w:ilvl="0" w:tplc="2284AA0C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5049D9"/>
    <w:multiLevelType w:val="hybridMultilevel"/>
    <w:tmpl w:val="213E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A9A60A4"/>
    <w:multiLevelType w:val="hybridMultilevel"/>
    <w:tmpl w:val="6E8C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BE1AB6"/>
    <w:multiLevelType w:val="hybridMultilevel"/>
    <w:tmpl w:val="3AF0913C"/>
    <w:lvl w:ilvl="0" w:tplc="76A0506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26FB2"/>
    <w:multiLevelType w:val="hybridMultilevel"/>
    <w:tmpl w:val="5090FCE0"/>
    <w:lvl w:ilvl="0" w:tplc="6ED203D4">
      <w:start w:val="1"/>
      <w:numFmt w:val="thaiNumb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9C79F4"/>
    <w:multiLevelType w:val="multilevel"/>
    <w:tmpl w:val="92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8" w15:restartNumberingAfterBreak="0">
    <w:nsid w:val="7EBD79C3"/>
    <w:multiLevelType w:val="multilevel"/>
    <w:tmpl w:val="195E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7"/>
  </w:num>
  <w:num w:numId="3">
    <w:abstractNumId w:val="13"/>
  </w:num>
  <w:num w:numId="4">
    <w:abstractNumId w:val="30"/>
  </w:num>
  <w:num w:numId="5">
    <w:abstractNumId w:val="22"/>
  </w:num>
  <w:num w:numId="6">
    <w:abstractNumId w:val="7"/>
  </w:num>
  <w:num w:numId="7">
    <w:abstractNumId w:val="32"/>
  </w:num>
  <w:num w:numId="8">
    <w:abstractNumId w:val="15"/>
  </w:num>
  <w:num w:numId="9">
    <w:abstractNumId w:val="35"/>
  </w:num>
  <w:num w:numId="10">
    <w:abstractNumId w:val="14"/>
  </w:num>
  <w:num w:numId="11">
    <w:abstractNumId w:val="24"/>
  </w:num>
  <w:num w:numId="12">
    <w:abstractNumId w:val="8"/>
  </w:num>
  <w:num w:numId="13">
    <w:abstractNumId w:val="18"/>
  </w:num>
  <w:num w:numId="14">
    <w:abstractNumId w:val="0"/>
  </w:num>
  <w:num w:numId="15">
    <w:abstractNumId w:val="6"/>
  </w:num>
  <w:num w:numId="16">
    <w:abstractNumId w:val="29"/>
  </w:num>
  <w:num w:numId="17">
    <w:abstractNumId w:val="5"/>
  </w:num>
  <w:num w:numId="18">
    <w:abstractNumId w:val="34"/>
  </w:num>
  <w:num w:numId="19">
    <w:abstractNumId w:val="2"/>
  </w:num>
  <w:num w:numId="20">
    <w:abstractNumId w:val="33"/>
  </w:num>
  <w:num w:numId="21">
    <w:abstractNumId w:val="36"/>
  </w:num>
  <w:num w:numId="22">
    <w:abstractNumId w:val="3"/>
  </w:num>
  <w:num w:numId="23">
    <w:abstractNumId w:val="38"/>
  </w:num>
  <w:num w:numId="24">
    <w:abstractNumId w:val="11"/>
  </w:num>
  <w:num w:numId="25">
    <w:abstractNumId w:val="12"/>
  </w:num>
  <w:num w:numId="26">
    <w:abstractNumId w:val="4"/>
  </w:num>
  <w:num w:numId="27">
    <w:abstractNumId w:val="19"/>
  </w:num>
  <w:num w:numId="28">
    <w:abstractNumId w:val="16"/>
  </w:num>
  <w:num w:numId="29">
    <w:abstractNumId w:val="9"/>
  </w:num>
  <w:num w:numId="30">
    <w:abstractNumId w:val="20"/>
  </w:num>
  <w:num w:numId="31">
    <w:abstractNumId w:val="28"/>
  </w:num>
  <w:num w:numId="32">
    <w:abstractNumId w:val="17"/>
  </w:num>
  <w:num w:numId="33">
    <w:abstractNumId w:val="10"/>
  </w:num>
  <w:num w:numId="34">
    <w:abstractNumId w:val="1"/>
  </w:num>
  <w:num w:numId="35">
    <w:abstractNumId w:val="23"/>
  </w:num>
  <w:num w:numId="36">
    <w:abstractNumId w:val="21"/>
  </w:num>
  <w:num w:numId="37">
    <w:abstractNumId w:val="25"/>
  </w:num>
  <w:num w:numId="38">
    <w:abstractNumId w:val="3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D2"/>
    <w:rsid w:val="000054E2"/>
    <w:rsid w:val="00027AE8"/>
    <w:rsid w:val="00027C64"/>
    <w:rsid w:val="00061741"/>
    <w:rsid w:val="00092D2C"/>
    <w:rsid w:val="000979E3"/>
    <w:rsid w:val="000B61FA"/>
    <w:rsid w:val="000E03A8"/>
    <w:rsid w:val="000E18ED"/>
    <w:rsid w:val="0010677F"/>
    <w:rsid w:val="001253F6"/>
    <w:rsid w:val="00125A83"/>
    <w:rsid w:val="0014479C"/>
    <w:rsid w:val="001471F7"/>
    <w:rsid w:val="00156B0C"/>
    <w:rsid w:val="001A2CDC"/>
    <w:rsid w:val="001C47E0"/>
    <w:rsid w:val="0021417C"/>
    <w:rsid w:val="002158C1"/>
    <w:rsid w:val="002E39D8"/>
    <w:rsid w:val="002E3D16"/>
    <w:rsid w:val="00330F02"/>
    <w:rsid w:val="00333F4E"/>
    <w:rsid w:val="00382618"/>
    <w:rsid w:val="003A3DC9"/>
    <w:rsid w:val="003B7B45"/>
    <w:rsid w:val="003E0495"/>
    <w:rsid w:val="003E2EFE"/>
    <w:rsid w:val="003F0BBC"/>
    <w:rsid w:val="003F4D09"/>
    <w:rsid w:val="003F66E3"/>
    <w:rsid w:val="00404085"/>
    <w:rsid w:val="004114FB"/>
    <w:rsid w:val="00446331"/>
    <w:rsid w:val="00464034"/>
    <w:rsid w:val="004C3CA7"/>
    <w:rsid w:val="004D6BF6"/>
    <w:rsid w:val="004F5648"/>
    <w:rsid w:val="00501FB9"/>
    <w:rsid w:val="00515294"/>
    <w:rsid w:val="0055110B"/>
    <w:rsid w:val="00553DC4"/>
    <w:rsid w:val="00557A33"/>
    <w:rsid w:val="005760B2"/>
    <w:rsid w:val="00591804"/>
    <w:rsid w:val="005F1ED8"/>
    <w:rsid w:val="00605F58"/>
    <w:rsid w:val="0067544A"/>
    <w:rsid w:val="006A5175"/>
    <w:rsid w:val="006D1F50"/>
    <w:rsid w:val="007010B5"/>
    <w:rsid w:val="0073111E"/>
    <w:rsid w:val="00732BD4"/>
    <w:rsid w:val="0077732F"/>
    <w:rsid w:val="00780A35"/>
    <w:rsid w:val="007900E1"/>
    <w:rsid w:val="007964E5"/>
    <w:rsid w:val="007D6651"/>
    <w:rsid w:val="00800733"/>
    <w:rsid w:val="008030A9"/>
    <w:rsid w:val="008346A1"/>
    <w:rsid w:val="00863B8F"/>
    <w:rsid w:val="0087522F"/>
    <w:rsid w:val="00882878"/>
    <w:rsid w:val="008C457B"/>
    <w:rsid w:val="008D1DE9"/>
    <w:rsid w:val="008E689F"/>
    <w:rsid w:val="00930AAF"/>
    <w:rsid w:val="00940263"/>
    <w:rsid w:val="009507B1"/>
    <w:rsid w:val="0097766C"/>
    <w:rsid w:val="009D5B58"/>
    <w:rsid w:val="009F5FEA"/>
    <w:rsid w:val="00A0254F"/>
    <w:rsid w:val="00A1159C"/>
    <w:rsid w:val="00A14624"/>
    <w:rsid w:val="00A31E68"/>
    <w:rsid w:val="00A33A7B"/>
    <w:rsid w:val="00A35733"/>
    <w:rsid w:val="00A40851"/>
    <w:rsid w:val="00A52853"/>
    <w:rsid w:val="00A61B9B"/>
    <w:rsid w:val="00A65E9A"/>
    <w:rsid w:val="00A71B5A"/>
    <w:rsid w:val="00AA0E0A"/>
    <w:rsid w:val="00AB2D15"/>
    <w:rsid w:val="00AB3109"/>
    <w:rsid w:val="00AD7033"/>
    <w:rsid w:val="00AE48D2"/>
    <w:rsid w:val="00B31498"/>
    <w:rsid w:val="00B56E02"/>
    <w:rsid w:val="00BA05A1"/>
    <w:rsid w:val="00C7517D"/>
    <w:rsid w:val="00C7625E"/>
    <w:rsid w:val="00CA59FF"/>
    <w:rsid w:val="00CD3BEC"/>
    <w:rsid w:val="00CE651C"/>
    <w:rsid w:val="00CF4440"/>
    <w:rsid w:val="00D3078E"/>
    <w:rsid w:val="00D435BA"/>
    <w:rsid w:val="00D472FF"/>
    <w:rsid w:val="00D712C5"/>
    <w:rsid w:val="00D90FCD"/>
    <w:rsid w:val="00DA71D7"/>
    <w:rsid w:val="00DE1752"/>
    <w:rsid w:val="00E03F5F"/>
    <w:rsid w:val="00E5703B"/>
    <w:rsid w:val="00E7114D"/>
    <w:rsid w:val="00E914AD"/>
    <w:rsid w:val="00EC190B"/>
    <w:rsid w:val="00EE3DFD"/>
    <w:rsid w:val="00F1549B"/>
    <w:rsid w:val="00F24C74"/>
    <w:rsid w:val="00F565F4"/>
    <w:rsid w:val="00FA3F0E"/>
    <w:rsid w:val="00FC2EFD"/>
    <w:rsid w:val="00FC4878"/>
    <w:rsid w:val="00FE1593"/>
    <w:rsid w:val="00FE448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3881"/>
  <w15:docId w15:val="{12D403D6-EA1F-4AF4-8044-6AD5B90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3F4D09"/>
    <w:pPr>
      <w:keepNext/>
      <w:ind w:left="720" w:firstLine="360"/>
      <w:outlineLvl w:val="2"/>
    </w:pPr>
    <w:rPr>
      <w:rFonts w:ascii="Cordia New" w:eastAsia="Cordia New" w:hAnsi="Cordia New"/>
      <w:sz w:val="32"/>
      <w:szCs w:val="32"/>
    </w:rPr>
  </w:style>
  <w:style w:type="paragraph" w:styleId="6">
    <w:name w:val="heading 6"/>
    <w:basedOn w:val="a"/>
    <w:next w:val="a"/>
    <w:link w:val="60"/>
    <w:qFormat/>
    <w:rsid w:val="003F4D09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qFormat/>
    <w:rsid w:val="003F4D09"/>
    <w:pPr>
      <w:keepNext/>
      <w:ind w:right="-676"/>
      <w:outlineLvl w:val="6"/>
    </w:pPr>
    <w:rPr>
      <w:rFonts w:ascii="BrowalliaUPC" w:eastAsia="Cordia New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A8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25A8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125A8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25A83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1C47E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C47E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C47E0"/>
    <w:pPr>
      <w:spacing w:before="100" w:beforeAutospacing="1" w:after="100" w:afterAutospacing="1"/>
      <w:ind w:firstLine="600"/>
    </w:pPr>
    <w:rPr>
      <w:rFonts w:ascii="Angsana New" w:hAnsi="Angsana New"/>
      <w:sz w:val="28"/>
    </w:rPr>
  </w:style>
  <w:style w:type="paragraph" w:styleId="aa">
    <w:name w:val="No Spacing"/>
    <w:uiPriority w:val="1"/>
    <w:qFormat/>
    <w:rsid w:val="00A408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b">
    <w:name w:val="Strong"/>
    <w:uiPriority w:val="22"/>
    <w:qFormat/>
    <w:rsid w:val="00A40851"/>
    <w:rPr>
      <w:b/>
      <w:bCs/>
    </w:rPr>
  </w:style>
  <w:style w:type="character" w:customStyle="1" w:styleId="30">
    <w:name w:val="หัวเรื่อง 3 อักขระ"/>
    <w:basedOn w:val="a0"/>
    <w:link w:val="3"/>
    <w:rsid w:val="003F4D09"/>
    <w:rPr>
      <w:rFonts w:ascii="Cordia New" w:eastAsia="Cordia New" w:hAnsi="Cordi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F4D09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F4D09"/>
    <w:rPr>
      <w:rFonts w:ascii="BrowalliaUPC" w:eastAsia="Cordia New" w:hAnsi="BrowalliaUPC" w:cs="BrowalliaUPC"/>
      <w:sz w:val="32"/>
      <w:szCs w:val="32"/>
    </w:rPr>
  </w:style>
  <w:style w:type="character" w:styleId="ac">
    <w:name w:val="page number"/>
    <w:basedOn w:val="a0"/>
    <w:rsid w:val="003F4D09"/>
  </w:style>
  <w:style w:type="paragraph" w:styleId="ad">
    <w:name w:val="Balloon Text"/>
    <w:basedOn w:val="a"/>
    <w:link w:val="ae"/>
    <w:rsid w:val="003F4D09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F4D09"/>
    <w:rPr>
      <w:rFonts w:ascii="Tahoma" w:eastAsia="Times New Roman" w:hAnsi="Tahoma" w:cs="Angsana New"/>
      <w:sz w:val="16"/>
      <w:szCs w:val="20"/>
    </w:rPr>
  </w:style>
  <w:style w:type="paragraph" w:customStyle="1" w:styleId="1">
    <w:name w:val="ไม่มีการเว้นระยะห่าง1"/>
    <w:rsid w:val="003F4D09"/>
    <w:pPr>
      <w:spacing w:after="0" w:line="240" w:lineRule="auto"/>
    </w:pPr>
    <w:rPr>
      <w:rFonts w:ascii="Calibri" w:eastAsia="Times New Roman" w:hAnsi="Calibri" w:cs="Cordia New"/>
    </w:rPr>
  </w:style>
  <w:style w:type="character" w:styleId="af">
    <w:name w:val="Emphasis"/>
    <w:basedOn w:val="a0"/>
    <w:uiPriority w:val="20"/>
    <w:qFormat/>
    <w:rsid w:val="003F4D09"/>
    <w:rPr>
      <w:i/>
      <w:iCs/>
    </w:rPr>
  </w:style>
  <w:style w:type="character" w:customStyle="1" w:styleId="style431">
    <w:name w:val="style431"/>
    <w:basedOn w:val="a0"/>
    <w:rsid w:val="003F4D09"/>
    <w:rPr>
      <w:rFonts w:ascii="Arial" w:hAnsi="Arial" w:cs="Arial" w:hint="default"/>
      <w:sz w:val="17"/>
      <w:szCs w:val="17"/>
    </w:rPr>
  </w:style>
  <w:style w:type="table" w:styleId="af0">
    <w:name w:val="Table Grid"/>
    <w:basedOn w:val="a1"/>
    <w:rsid w:val="00A5285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เส้นตาราง1"/>
    <w:basedOn w:val="a1"/>
    <w:next w:val="af0"/>
    <w:rsid w:val="004114F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f0"/>
    <w:rsid w:val="0088287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897</Words>
  <Characters>4163</Characters>
  <Application>Microsoft Office Word</Application>
  <DocSecurity>0</DocSecurity>
  <Lines>71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Windows8.1 V.10_x64</dc:creator>
  <cp:keywords/>
  <dc:description/>
  <cp:lastModifiedBy>admin</cp:lastModifiedBy>
  <cp:revision>5</cp:revision>
  <cp:lastPrinted>2020-07-31T10:54:00Z</cp:lastPrinted>
  <dcterms:created xsi:type="dcterms:W3CDTF">2020-03-23T09:27:00Z</dcterms:created>
  <dcterms:modified xsi:type="dcterms:W3CDTF">2020-11-02T09:17:00Z</dcterms:modified>
</cp:coreProperties>
</file>